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B398C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769C7">
        <w:rPr>
          <w:b/>
          <w:caps/>
          <w:sz w:val="24"/>
          <w:szCs w:val="24"/>
        </w:rPr>
        <w:t>1</w:t>
      </w:r>
      <w:r w:rsidR="00830DBD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00FAB">
        <w:rPr>
          <w:b/>
          <w:sz w:val="24"/>
          <w:szCs w:val="24"/>
        </w:rPr>
        <w:t>0</w:t>
      </w:r>
      <w:r w:rsidR="00F051EF">
        <w:rPr>
          <w:b/>
          <w:sz w:val="24"/>
          <w:szCs w:val="24"/>
        </w:rPr>
        <w:t>6</w:t>
      </w:r>
      <w:r w:rsidR="00000FAB">
        <w:rPr>
          <w:b/>
          <w:sz w:val="24"/>
          <w:szCs w:val="24"/>
        </w:rPr>
        <w:t>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5281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0B39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830DBD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69C7">
        <w:rPr>
          <w:sz w:val="24"/>
          <w:szCs w:val="24"/>
        </w:rPr>
        <w:t>0</w:t>
      </w:r>
      <w:r w:rsidR="00F051EF">
        <w:rPr>
          <w:sz w:val="24"/>
          <w:szCs w:val="24"/>
        </w:rPr>
        <w:t>6</w:t>
      </w:r>
      <w:r w:rsidR="00635D58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051EF" w:rsidRPr="00F051EF">
        <w:rPr>
          <w:sz w:val="24"/>
          <w:szCs w:val="24"/>
        </w:rPr>
        <w:t xml:space="preserve">16.08.2023 г. в Адвокатскую палату Московской области поступила жалоба доверителя </w:t>
      </w:r>
      <w:r w:rsidR="00552817">
        <w:rPr>
          <w:sz w:val="24"/>
          <w:szCs w:val="24"/>
        </w:rPr>
        <w:t>Б.М.А.</w:t>
      </w:r>
      <w:r w:rsidR="00F051EF" w:rsidRPr="00F051EF">
        <w:rPr>
          <w:sz w:val="24"/>
          <w:szCs w:val="24"/>
        </w:rPr>
        <w:t xml:space="preserve"> в отношении адвоката </w:t>
      </w:r>
      <w:r w:rsidR="00552817">
        <w:rPr>
          <w:sz w:val="24"/>
          <w:szCs w:val="24"/>
        </w:rPr>
        <w:t>М.А.В.</w:t>
      </w:r>
      <w:r w:rsidR="00F051EF" w:rsidRPr="00F051EF">
        <w:rPr>
          <w:sz w:val="24"/>
          <w:szCs w:val="24"/>
        </w:rPr>
        <w:t xml:space="preserve">, имеющего регистрационный номер </w:t>
      </w:r>
      <w:r w:rsidR="00552817">
        <w:rPr>
          <w:sz w:val="24"/>
          <w:szCs w:val="24"/>
        </w:rPr>
        <w:t>…..</w:t>
      </w:r>
      <w:r w:rsidR="00F051EF" w:rsidRPr="00F051EF">
        <w:rPr>
          <w:sz w:val="24"/>
          <w:szCs w:val="24"/>
        </w:rPr>
        <w:t xml:space="preserve"> в реестре адвокатов Московской области, избранная форма адво</w:t>
      </w:r>
      <w:r w:rsidR="00552817">
        <w:rPr>
          <w:sz w:val="24"/>
          <w:szCs w:val="24"/>
        </w:rPr>
        <w:t>катского образования – …..</w:t>
      </w:r>
    </w:p>
    <w:p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bookmarkStart w:id="2" w:name="_Hlk147507691"/>
      <w:bookmarkStart w:id="3" w:name="_Hlk147510160"/>
      <w:r w:rsidR="00F051EF" w:rsidRPr="00F051EF">
        <w:rPr>
          <w:sz w:val="24"/>
          <w:szCs w:val="24"/>
        </w:rPr>
        <w:t>адвокат ненадлежащим образом исполнял свои обязанности по представительству заявителя в суде</w:t>
      </w:r>
      <w:bookmarkEnd w:id="2"/>
      <w:r w:rsidR="00F051EF" w:rsidRPr="00F051EF">
        <w:rPr>
          <w:sz w:val="24"/>
          <w:szCs w:val="24"/>
        </w:rPr>
        <w:t>, вводил доверителя в заблуждение, не предоставил финансовые документы в отношении полученного вознаграждения. Также адвокат обратился с иском в суд о взыскании с доверителя части неоплаченного вознаграждения и судебных расходов по делу</w:t>
      </w:r>
      <w:bookmarkEnd w:id="3"/>
      <w:r w:rsidR="00F051EF" w:rsidRPr="00F051EF">
        <w:rPr>
          <w:sz w:val="24"/>
          <w:szCs w:val="24"/>
        </w:rPr>
        <w:t>, умолчав о том, что является адвокатом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0FAB">
        <w:rPr>
          <w:sz w:val="24"/>
          <w:szCs w:val="24"/>
        </w:rPr>
        <w:t>2</w:t>
      </w:r>
      <w:r w:rsidR="00F051EF">
        <w:rPr>
          <w:sz w:val="24"/>
          <w:szCs w:val="24"/>
        </w:rPr>
        <w:t>1</w:t>
      </w:r>
      <w:r w:rsidR="00635D58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</w:t>
      </w:r>
      <w:r w:rsidR="00427D76">
        <w:rPr>
          <w:sz w:val="24"/>
          <w:szCs w:val="24"/>
        </w:rPr>
        <w:t>7</w:t>
      </w:r>
      <w:r w:rsidR="00000FAB">
        <w:rPr>
          <w:sz w:val="24"/>
          <w:szCs w:val="24"/>
        </w:rPr>
        <w:t>6</w:t>
      </w:r>
      <w:r w:rsidR="00F051EF">
        <w:rPr>
          <w:sz w:val="24"/>
          <w:szCs w:val="24"/>
        </w:rPr>
        <w:t>6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4B59C9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43107D">
        <w:rPr>
          <w:sz w:val="24"/>
          <w:szCs w:val="24"/>
        </w:rPr>
        <w:t xml:space="preserve">не </w:t>
      </w:r>
      <w:r w:rsidR="00000FAB">
        <w:rPr>
          <w:sz w:val="24"/>
          <w:szCs w:val="24"/>
        </w:rPr>
        <w:t>явилась</w:t>
      </w:r>
      <w:r w:rsidR="004B59C9">
        <w:rPr>
          <w:sz w:val="24"/>
          <w:szCs w:val="24"/>
        </w:rPr>
        <w:t xml:space="preserve">, </w:t>
      </w:r>
      <w:r w:rsidR="0043107D">
        <w:rPr>
          <w:sz w:val="24"/>
          <w:szCs w:val="24"/>
        </w:rPr>
        <w:t>уведомлена</w:t>
      </w:r>
      <w:r w:rsidR="000757CD">
        <w:rPr>
          <w:sz w:val="24"/>
          <w:szCs w:val="24"/>
        </w:rPr>
        <w:t>.</w:t>
      </w:r>
    </w:p>
    <w:p w:rsidR="00425ABE" w:rsidRPr="00446718" w:rsidRDefault="00635D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43107D">
        <w:rPr>
          <w:sz w:val="24"/>
          <w:szCs w:val="24"/>
        </w:rPr>
        <w:t>явился</w:t>
      </w:r>
      <w:r w:rsidR="004B59C9">
        <w:rPr>
          <w:sz w:val="24"/>
          <w:szCs w:val="24"/>
        </w:rPr>
        <w:t xml:space="preserve">, </w:t>
      </w:r>
      <w:r w:rsidR="0043107D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:rsidR="0043107D" w:rsidRPr="0043107D" w:rsidRDefault="00635D58" w:rsidP="004310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4" w:name="_Hlk59626894"/>
      <w:r w:rsidR="0043107D" w:rsidRPr="0043107D">
        <w:rPr>
          <w:sz w:val="24"/>
          <w:szCs w:val="24"/>
        </w:rPr>
        <w:t xml:space="preserve">о наличии в действиях (бездействии) адвоката </w:t>
      </w:r>
      <w:r w:rsidR="00552817">
        <w:rPr>
          <w:sz w:val="24"/>
          <w:szCs w:val="24"/>
        </w:rPr>
        <w:t>М.А.В.</w:t>
      </w:r>
      <w:r w:rsidR="0043107D" w:rsidRPr="0043107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552817">
        <w:rPr>
          <w:sz w:val="24"/>
          <w:szCs w:val="24"/>
        </w:rPr>
        <w:t>.</w:t>
      </w:r>
      <w:r w:rsidR="0043107D" w:rsidRPr="0043107D">
        <w:rPr>
          <w:sz w:val="24"/>
          <w:szCs w:val="24"/>
        </w:rPr>
        <w:t xml:space="preserve">М.А., которые выразились в том, что адвокат: </w:t>
      </w:r>
    </w:p>
    <w:p w:rsidR="0043107D" w:rsidRDefault="0043107D" w:rsidP="0043107D">
      <w:pPr>
        <w:numPr>
          <w:ilvl w:val="0"/>
          <w:numId w:val="37"/>
        </w:numPr>
        <w:jc w:val="both"/>
        <w:rPr>
          <w:sz w:val="24"/>
          <w:szCs w:val="24"/>
        </w:rPr>
      </w:pPr>
      <w:r w:rsidRPr="0043107D">
        <w:rPr>
          <w:sz w:val="24"/>
          <w:szCs w:val="24"/>
        </w:rPr>
        <w:t>при обращении с иском к доверителю о взыскании неоплаченного вознаграждения в сумме 20 000 руб. включил в цену иска судебные расходы на оплату услуг представителя адвоката М</w:t>
      </w:r>
      <w:r w:rsidR="00552817">
        <w:rPr>
          <w:sz w:val="24"/>
          <w:szCs w:val="24"/>
        </w:rPr>
        <w:t>.</w:t>
      </w:r>
      <w:r w:rsidRPr="0043107D">
        <w:rPr>
          <w:sz w:val="24"/>
          <w:szCs w:val="24"/>
        </w:rPr>
        <w:t>Р.В. в сумме 30 000 руб., превышающей саму задолженность доверителя;</w:t>
      </w:r>
    </w:p>
    <w:p w:rsidR="00DF5674" w:rsidRPr="0043107D" w:rsidRDefault="0043107D" w:rsidP="0043107D">
      <w:pPr>
        <w:numPr>
          <w:ilvl w:val="0"/>
          <w:numId w:val="37"/>
        </w:numPr>
        <w:jc w:val="both"/>
        <w:rPr>
          <w:sz w:val="24"/>
          <w:szCs w:val="24"/>
        </w:rPr>
      </w:pPr>
      <w:r w:rsidRPr="0043107D">
        <w:rPr>
          <w:sz w:val="24"/>
          <w:szCs w:val="24"/>
        </w:rPr>
        <w:t>совершил тем самым действия, направленные на подрыв доверия к адвокату и адвокатуре</w:t>
      </w:r>
      <w:r w:rsidR="007E56CB" w:rsidRPr="0043107D">
        <w:rPr>
          <w:sz w:val="24"/>
          <w:szCs w:val="24"/>
        </w:rPr>
        <w:t>.</w:t>
      </w:r>
      <w:bookmarkEnd w:id="4"/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000FAB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635D58">
        <w:rPr>
          <w:sz w:val="24"/>
          <w:szCs w:val="24"/>
        </w:rPr>
        <w:t xml:space="preserve"> адвоката несогласие с заключением ква</w:t>
      </w:r>
      <w:r w:rsidR="00BA37FF">
        <w:rPr>
          <w:sz w:val="24"/>
          <w:szCs w:val="24"/>
        </w:rPr>
        <w:t>лификационной комиссии</w:t>
      </w:r>
      <w:r>
        <w:rPr>
          <w:sz w:val="24"/>
          <w:szCs w:val="24"/>
        </w:rPr>
        <w:t xml:space="preserve"> не поступило</w:t>
      </w:r>
      <w:r w:rsidR="00A80002">
        <w:rPr>
          <w:sz w:val="24"/>
          <w:szCs w:val="24"/>
        </w:rPr>
        <w:t>.</w:t>
      </w:r>
    </w:p>
    <w:p w:rsidR="0043107D" w:rsidRDefault="0043107D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15.11.2023г.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:rsidR="00BA37FF" w:rsidRPr="00DD7544" w:rsidRDefault="00BA37FF" w:rsidP="00A80002">
      <w:pPr>
        <w:ind w:firstLine="708"/>
        <w:jc w:val="both"/>
        <w:rPr>
          <w:sz w:val="24"/>
          <w:szCs w:val="24"/>
        </w:rPr>
      </w:pPr>
    </w:p>
    <w:p w:rsidR="000B398C" w:rsidRPr="005B1670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43107D"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30DBD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A13DF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не согласил</w:t>
      </w:r>
      <w:r w:rsidR="00830DBD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CD5021">
        <w:rPr>
          <w:sz w:val="24"/>
          <w:szCs w:val="24"/>
          <w:lang w:eastAsia="en-US"/>
        </w:rPr>
        <w:t>, пояснив, что в рамках судебного спора доверителем заявлялись встречные имущественные требования</w:t>
      </w:r>
      <w:r>
        <w:rPr>
          <w:sz w:val="24"/>
          <w:szCs w:val="24"/>
          <w:lang w:eastAsia="en-US"/>
        </w:rPr>
        <w:t xml:space="preserve">. 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830DBD" w:rsidRDefault="00830DBD" w:rsidP="00830DBD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DD3D7F" w:rsidRDefault="00CD5021" w:rsidP="00830DB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Являясь стороной гражданско-правового соглашения об оказании юридической помощи, адвокат не лишён права защищать свои имущественные интересы в судебном порядке, предъявляя требования о взыскании </w:t>
      </w:r>
      <w:r w:rsidR="00671F8D">
        <w:rPr>
          <w:sz w:val="24"/>
          <w:szCs w:val="24"/>
          <w:lang w:eastAsia="en-US"/>
        </w:rPr>
        <w:t xml:space="preserve">с доверителя </w:t>
      </w:r>
      <w:r>
        <w:rPr>
          <w:sz w:val="24"/>
          <w:szCs w:val="24"/>
          <w:lang w:eastAsia="en-US"/>
        </w:rPr>
        <w:t xml:space="preserve">согласованного вознаграждения. </w:t>
      </w:r>
      <w:r w:rsidR="00DD3D7F">
        <w:rPr>
          <w:sz w:val="24"/>
          <w:szCs w:val="24"/>
          <w:lang w:eastAsia="en-US"/>
        </w:rPr>
        <w:t>Совет полагает, что поручение подобного дела профессиональному представителю (друго</w:t>
      </w:r>
      <w:r w:rsidR="00671F8D">
        <w:rPr>
          <w:sz w:val="24"/>
          <w:szCs w:val="24"/>
          <w:lang w:eastAsia="en-US"/>
        </w:rPr>
        <w:t>му</w:t>
      </w:r>
      <w:r w:rsidR="00DD3D7F">
        <w:rPr>
          <w:sz w:val="24"/>
          <w:szCs w:val="24"/>
          <w:lang w:eastAsia="en-US"/>
        </w:rPr>
        <w:t xml:space="preserve"> адвокат</w:t>
      </w:r>
      <w:r w:rsidR="00671F8D">
        <w:rPr>
          <w:sz w:val="24"/>
          <w:szCs w:val="24"/>
          <w:lang w:eastAsia="en-US"/>
        </w:rPr>
        <w:t>у</w:t>
      </w:r>
      <w:r w:rsidR="00DD3D7F">
        <w:rPr>
          <w:sz w:val="24"/>
          <w:szCs w:val="24"/>
          <w:lang w:eastAsia="en-US"/>
        </w:rPr>
        <w:t>) является в принципе более предпочтительным</w:t>
      </w:r>
      <w:r w:rsidR="00671F8D">
        <w:rPr>
          <w:sz w:val="24"/>
          <w:szCs w:val="24"/>
          <w:lang w:eastAsia="en-US"/>
        </w:rPr>
        <w:t xml:space="preserve"> и корректным</w:t>
      </w:r>
      <w:r w:rsidR="00DD3D7F">
        <w:rPr>
          <w:sz w:val="24"/>
          <w:szCs w:val="24"/>
          <w:lang w:eastAsia="en-US"/>
        </w:rPr>
        <w:t>, чем его самостоятельное ведение, т.к. способствует объективности и беспристрастности разрешения спора.</w:t>
      </w:r>
    </w:p>
    <w:p w:rsidR="00671F8D" w:rsidRDefault="00671F8D" w:rsidP="00671F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что, обращаясь за юридической помощью в споре с доверителем, адвокат не обязан априорно соотносить вознаграждение своего представителя с ценой предъявляемого иска. Действующее процессуальное законодательство предусматривает судебный контроль за разумностью размера взыскиваемых судебных расходов.</w:t>
      </w:r>
    </w:p>
    <w:p w:rsidR="00830DBD" w:rsidRDefault="00DD3D7F" w:rsidP="00302E0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</w:t>
      </w:r>
      <w:r w:rsidR="00671F8D">
        <w:rPr>
          <w:sz w:val="24"/>
          <w:szCs w:val="24"/>
          <w:lang w:eastAsia="en-US"/>
        </w:rPr>
        <w:t xml:space="preserve">данного </w:t>
      </w:r>
      <w:r>
        <w:rPr>
          <w:sz w:val="24"/>
          <w:szCs w:val="24"/>
          <w:lang w:eastAsia="en-US"/>
        </w:rPr>
        <w:t>дисциплинарного дела нет оснований считать, что вознаграждение представителю является завышенным или установленным с недобросовестной целью причинения вреда.</w:t>
      </w:r>
    </w:p>
    <w:p w:rsidR="00830DBD" w:rsidRPr="00302E07" w:rsidRDefault="00830DBD" w:rsidP="00302E07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</w:t>
      </w:r>
      <w:r w:rsidR="00671F8D">
        <w:rPr>
          <w:iCs/>
          <w:sz w:val="24"/>
          <w:szCs w:val="24"/>
          <w:lang w:eastAsia="en-US"/>
        </w:rPr>
        <w:t xml:space="preserve">, что адвокатом </w:t>
      </w:r>
      <w:r>
        <w:rPr>
          <w:iCs/>
          <w:sz w:val="24"/>
          <w:szCs w:val="24"/>
          <w:lang w:eastAsia="en-US"/>
        </w:rPr>
        <w:t>М</w:t>
      </w:r>
      <w:r w:rsidR="00552817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А.В.</w:t>
      </w:r>
      <w:r w:rsidR="00671F8D">
        <w:rPr>
          <w:iCs/>
          <w:sz w:val="24"/>
          <w:szCs w:val="24"/>
          <w:lang w:eastAsia="en-US"/>
        </w:rPr>
        <w:t xml:space="preserve"> не было допущено нарушений законодательства об адвокатской деятельности и адвокатуре.</w:t>
      </w:r>
    </w:p>
    <w:p w:rsidR="00830DBD" w:rsidRDefault="00830DBD" w:rsidP="00830DBD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830DBD" w:rsidRDefault="00830DBD" w:rsidP="00830DBD">
      <w:pPr>
        <w:rPr>
          <w:b/>
          <w:bCs/>
          <w:sz w:val="24"/>
          <w:szCs w:val="24"/>
          <w:lang w:eastAsia="en-US"/>
        </w:rPr>
      </w:pPr>
    </w:p>
    <w:p w:rsidR="00830DBD" w:rsidRPr="004C3A46" w:rsidRDefault="00830DBD" w:rsidP="00830DB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830DBD" w:rsidRPr="004C3A46" w:rsidRDefault="00830DBD" w:rsidP="00830DBD">
      <w:pPr>
        <w:ind w:firstLine="708"/>
        <w:jc w:val="both"/>
        <w:rPr>
          <w:sz w:val="24"/>
          <w:szCs w:val="24"/>
          <w:lang w:eastAsia="en-US"/>
        </w:rPr>
      </w:pPr>
    </w:p>
    <w:p w:rsidR="00390386" w:rsidRPr="00830DBD" w:rsidRDefault="00830DBD" w:rsidP="00830DB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830DBD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52817">
        <w:rPr>
          <w:sz w:val="24"/>
          <w:szCs w:val="24"/>
          <w:lang w:eastAsia="en-US"/>
        </w:rPr>
        <w:t>М.А.В.</w:t>
      </w:r>
      <w:r w:rsidRPr="00830DBD">
        <w:rPr>
          <w:sz w:val="24"/>
          <w:szCs w:val="24"/>
          <w:lang w:eastAsia="en-US"/>
        </w:rPr>
        <w:t xml:space="preserve">, имеющего регистрационный номер </w:t>
      </w:r>
      <w:r w:rsidR="00552817">
        <w:rPr>
          <w:sz w:val="24"/>
          <w:szCs w:val="24"/>
          <w:lang w:eastAsia="en-US"/>
        </w:rPr>
        <w:t>…..</w:t>
      </w:r>
      <w:r w:rsidRPr="00830DBD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Pr="00C834CE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EE3E7B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>
        <w:rPr>
          <w:sz w:val="24"/>
          <w:szCs w:val="24"/>
          <w:lang w:eastAsia="en-US"/>
        </w:rPr>
        <w:t>ем</w:t>
      </w:r>
      <w:r w:rsidR="00390386" w:rsidRPr="00830DBD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6A" w:rsidRDefault="00F40F6A" w:rsidP="00C01A07">
      <w:r>
        <w:separator/>
      </w:r>
    </w:p>
  </w:endnote>
  <w:endnote w:type="continuationSeparator" w:id="0">
    <w:p w:rsidR="00F40F6A" w:rsidRDefault="00F40F6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6A" w:rsidRDefault="00F40F6A" w:rsidP="00C01A07">
      <w:r>
        <w:separator/>
      </w:r>
    </w:p>
  </w:footnote>
  <w:footnote w:type="continuationSeparator" w:id="0">
    <w:p w:rsidR="00F40F6A" w:rsidRDefault="00F40F6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B574F5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52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34BB9"/>
    <w:multiLevelType w:val="hybridMultilevel"/>
    <w:tmpl w:val="2DCC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9"/>
  </w:num>
  <w:num w:numId="2">
    <w:abstractNumId w:val="18"/>
  </w:num>
  <w:num w:numId="3">
    <w:abstractNumId w:val="25"/>
  </w:num>
  <w:num w:numId="4">
    <w:abstractNumId w:val="24"/>
  </w:num>
  <w:num w:numId="5">
    <w:abstractNumId w:val="32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6"/>
  </w:num>
  <w:num w:numId="10">
    <w:abstractNumId w:val="13"/>
  </w:num>
  <w:num w:numId="11">
    <w:abstractNumId w:val="34"/>
  </w:num>
  <w:num w:numId="12">
    <w:abstractNumId w:val="12"/>
  </w:num>
  <w:num w:numId="13">
    <w:abstractNumId w:val="7"/>
  </w:num>
  <w:num w:numId="14">
    <w:abstractNumId w:val="27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3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5"/>
  </w:num>
  <w:num w:numId="29">
    <w:abstractNumId w:val="16"/>
  </w:num>
  <w:num w:numId="30">
    <w:abstractNumId w:val="28"/>
  </w:num>
  <w:num w:numId="31">
    <w:abstractNumId w:val="20"/>
  </w:num>
  <w:num w:numId="32">
    <w:abstractNumId w:val="37"/>
  </w:num>
  <w:num w:numId="33">
    <w:abstractNumId w:val="14"/>
  </w:num>
  <w:num w:numId="34">
    <w:abstractNumId w:val="31"/>
  </w:num>
  <w:num w:numId="35">
    <w:abstractNumId w:val="29"/>
  </w:num>
  <w:num w:numId="36">
    <w:abstractNumId w:val="8"/>
  </w:num>
  <w:num w:numId="37">
    <w:abstractNumId w:val="17"/>
  </w:num>
  <w:num w:numId="38">
    <w:abstractNumId w:val="11"/>
  </w:num>
  <w:num w:numId="39">
    <w:abstractNumId w:val="0"/>
  </w:num>
  <w:num w:numId="40">
    <w:abstractNumId w:val="30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0A0E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E07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3107D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817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1F8D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201A"/>
    <w:rsid w:val="00824B1C"/>
    <w:rsid w:val="00830DBD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3DFF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574F5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021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C6A72"/>
    <w:rsid w:val="00DD1094"/>
    <w:rsid w:val="00DD3BA5"/>
    <w:rsid w:val="00DD3D7F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1EF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F6A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FA63-83CD-4564-A371-541B37A1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2023-11-21T13:15:00Z</cp:lastPrinted>
  <dcterms:created xsi:type="dcterms:W3CDTF">2023-11-21T13:15:00Z</dcterms:created>
  <dcterms:modified xsi:type="dcterms:W3CDTF">2023-12-24T16:30:00Z</dcterms:modified>
</cp:coreProperties>
</file>